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E6F6" w14:textId="798F6FCC" w:rsidR="00627F41" w:rsidRPr="00782414" w:rsidRDefault="00627F41" w:rsidP="00A86F60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>Kursanmeld</w:t>
      </w:r>
      <w:r w:rsidR="00A86F60">
        <w:rPr>
          <w:b/>
          <w:bCs/>
          <w:sz w:val="27"/>
          <w:szCs w:val="27"/>
        </w:rPr>
        <w:t xml:space="preserve">ung </w:t>
      </w:r>
      <w:r w:rsidR="00A86F60" w:rsidRPr="00A86F60">
        <w:rPr>
          <w:b/>
          <w:bCs/>
          <w:color w:val="FF0000"/>
          <w:sz w:val="22"/>
          <w:szCs w:val="22"/>
        </w:rPr>
        <w:t>(bitte mit Computer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44"/>
        <w:gridCol w:w="3896"/>
      </w:tblGrid>
      <w:tr w:rsidR="00627F41" w:rsidRPr="00782414" w14:paraId="2E657ED1" w14:textId="77777777" w:rsidTr="00B525D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587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Kursmodul: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7B34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4001_Deutschkurs</w:t>
            </w:r>
          </w:p>
        </w:tc>
      </w:tr>
      <w:tr w:rsidR="00627F41" w:rsidRPr="00782414" w14:paraId="49B3C311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D466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Kursdatum: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EE9F" w14:textId="0331B694" w:rsidR="00627F41" w:rsidRPr="00B42FB8" w:rsidRDefault="00726720" w:rsidP="00B42FB8">
            <w:pPr>
              <w:tabs>
                <w:tab w:val="left" w:pos="2127"/>
              </w:tabs>
              <w:rPr>
                <w:bCs/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="003E18E1" w:rsidRPr="003E18E1">
              <w:rPr>
                <w:sz w:val="18"/>
                <w:szCs w:val="18"/>
              </w:rPr>
              <w:t>Donnerstag, 21.09.2023 - 25.01.2024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A44F3" w14:textId="56B008B1" w:rsidR="00627F41" w:rsidRPr="00490252" w:rsidRDefault="00C41427" w:rsidP="00750BC5">
            <w:pPr>
              <w:rPr>
                <w:sz w:val="18"/>
                <w:szCs w:val="18"/>
              </w:rPr>
            </w:pPr>
            <w:r w:rsidRPr="00C41427">
              <w:rPr>
                <w:sz w:val="18"/>
                <w:szCs w:val="18"/>
              </w:rPr>
              <w:t xml:space="preserve">Unterrichtsfrei 21.12.2023 </w:t>
            </w:r>
            <w:r>
              <w:rPr>
                <w:sz w:val="18"/>
                <w:szCs w:val="18"/>
              </w:rPr>
              <w:t>&amp;</w:t>
            </w:r>
            <w:r w:rsidRPr="00C41427">
              <w:rPr>
                <w:sz w:val="18"/>
                <w:szCs w:val="18"/>
              </w:rPr>
              <w:t xml:space="preserve"> 28.12.2023</w:t>
            </w:r>
          </w:p>
        </w:tc>
      </w:tr>
      <w:tr w:rsidR="00726720" w:rsidRPr="00782414" w14:paraId="43024FF1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4423" w14:textId="77777777" w:rsidR="00726720" w:rsidRPr="00782414" w:rsidRDefault="00726720" w:rsidP="00750BC5">
            <w:pPr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A7D7" w14:textId="29FC35EA" w:rsidR="00726720" w:rsidRPr="00782414" w:rsidRDefault="00726720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="00C41427" w:rsidRPr="00C41427">
              <w:rPr>
                <w:bCs/>
                <w:sz w:val="18"/>
                <w:szCs w:val="18"/>
              </w:rPr>
              <w:t>Samstag, 23.09.2023 - 27.01.2024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B4A1" w14:textId="61F66404" w:rsidR="00726720" w:rsidRPr="00490252" w:rsidRDefault="00C41427" w:rsidP="00750BC5">
            <w:pPr>
              <w:rPr>
                <w:sz w:val="18"/>
                <w:szCs w:val="18"/>
              </w:rPr>
            </w:pPr>
            <w:r w:rsidRPr="00C41427">
              <w:rPr>
                <w:sz w:val="18"/>
                <w:szCs w:val="18"/>
              </w:rPr>
              <w:t xml:space="preserve">Unterrichtsfrei 23.12.2023 </w:t>
            </w:r>
            <w:r>
              <w:rPr>
                <w:sz w:val="18"/>
                <w:szCs w:val="18"/>
              </w:rPr>
              <w:t>&amp;</w:t>
            </w:r>
            <w:r w:rsidRPr="00C41427">
              <w:rPr>
                <w:sz w:val="18"/>
                <w:szCs w:val="18"/>
              </w:rPr>
              <w:t xml:space="preserve"> 30.12.2023</w:t>
            </w:r>
          </w:p>
        </w:tc>
      </w:tr>
      <w:tr w:rsidR="00627F41" w:rsidRPr="00782414" w14:paraId="2515966F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A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Zeit: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35D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09.30 - 12.00 Uhr oder 13.30 – 16.00 Uhr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8C5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24ED217F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838E1BD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8D917" w14:textId="46604493" w:rsidR="004E2B8A" w:rsidRPr="004E2B8A" w:rsidRDefault="00627F41" w:rsidP="00750BC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E2B8A">
              <w:rPr>
                <w:b/>
                <w:bCs/>
                <w:color w:val="FF0000"/>
                <w:sz w:val="18"/>
                <w:szCs w:val="18"/>
              </w:rPr>
              <w:t>(Die Kurszeiten sind abhängig von den Deutschkenntnissen und nicht frei wählbar!)</w:t>
            </w:r>
          </w:p>
        </w:tc>
      </w:tr>
      <w:tr w:rsidR="00627F41" w:rsidRPr="00782414" w14:paraId="12253264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CC52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Kursort: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2EB1" w14:textId="71FF737D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Ausbildungscenter RPK, </w:t>
            </w:r>
            <w:proofErr w:type="spellStart"/>
            <w:r w:rsidRPr="00782414">
              <w:rPr>
                <w:sz w:val="18"/>
                <w:szCs w:val="18"/>
              </w:rPr>
              <w:t>Silbernstrasse</w:t>
            </w:r>
            <w:proofErr w:type="spellEnd"/>
            <w:r w:rsidRPr="00782414">
              <w:rPr>
                <w:sz w:val="18"/>
                <w:szCs w:val="18"/>
              </w:rPr>
              <w:t xml:space="preserve"> 12, 8953 Dietikon</w:t>
            </w:r>
          </w:p>
        </w:tc>
      </w:tr>
      <w:tr w:rsidR="004E2B8A" w:rsidRPr="00782414" w14:paraId="5FE2AAD6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16BD" w14:textId="1058617F" w:rsidR="004E2B8A" w:rsidRPr="000B2F1C" w:rsidRDefault="004E2B8A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>Einstufungstest</w:t>
            </w:r>
            <w:r w:rsidR="004E14E4" w:rsidRPr="000B2F1C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257A" w14:textId="21656F6E" w:rsidR="004E2B8A" w:rsidRPr="000B2F1C" w:rsidRDefault="004E2B8A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>Der Einstufungstest findet f</w:t>
            </w:r>
            <w:r w:rsidR="00784AA6" w:rsidRPr="000B2F1C">
              <w:rPr>
                <w:b/>
                <w:color w:val="FF0000"/>
                <w:sz w:val="18"/>
                <w:szCs w:val="18"/>
              </w:rPr>
              <w:t xml:space="preserve">ür alle neuen Teilnehmenden am </w:t>
            </w:r>
            <w:r w:rsidR="002F3E9F">
              <w:rPr>
                <w:b/>
                <w:color w:val="FF0000"/>
                <w:sz w:val="18"/>
                <w:szCs w:val="18"/>
              </w:rPr>
              <w:t xml:space="preserve">2. September 2023 </w:t>
            </w:r>
            <w:r w:rsidRPr="000B2F1C">
              <w:rPr>
                <w:b/>
                <w:color w:val="FF0000"/>
                <w:sz w:val="18"/>
                <w:szCs w:val="18"/>
              </w:rPr>
              <w:t>statt.</w:t>
            </w:r>
          </w:p>
        </w:tc>
      </w:tr>
    </w:tbl>
    <w:p w14:paraId="380AE3FF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14D973EC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6454301" w:rsidR="00627F41" w:rsidRPr="006C50B7" w:rsidRDefault="00627F41" w:rsidP="00627F41">
      <w:pPr>
        <w:rPr>
          <w:b/>
          <w:bCs/>
          <w:sz w:val="19"/>
          <w:szCs w:val="19"/>
        </w:rPr>
      </w:pPr>
      <w:proofErr w:type="spellStart"/>
      <w:r w:rsidRPr="00782414">
        <w:rPr>
          <w:b/>
          <w:bCs/>
          <w:sz w:val="19"/>
          <w:szCs w:val="19"/>
        </w:rPr>
        <w:t>KursteilnehmerInnen</w:t>
      </w:r>
      <w:proofErr w:type="spellEnd"/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981"/>
        <w:gridCol w:w="3205"/>
      </w:tblGrid>
      <w:tr w:rsidR="00713247" w:rsidRPr="00782414" w14:paraId="08DA613F" w14:textId="77777777" w:rsidTr="00713247">
        <w:trPr>
          <w:trHeight w:val="320"/>
        </w:trPr>
        <w:tc>
          <w:tcPr>
            <w:tcW w:w="43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4DE3928D" w:rsidR="00713247" w:rsidRPr="00782414" w:rsidRDefault="00713247" w:rsidP="00713247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7E10C1B6" w:rsidR="00713247" w:rsidRPr="00782414" w:rsidRDefault="00713247" w:rsidP="007132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9"/>
              </w:rPr>
              <w:t xml:space="preserve">Leistet GAV Beiträge (inkl. Anteil Weiterbildung)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713247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2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627F41" w:rsidRPr="00782414" w14:paraId="55B00DF6" w14:textId="77777777" w:rsidTr="00713247">
        <w:trPr>
          <w:trHeight w:val="320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1CA4EB85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4B1918DD" w:rsidR="00627F41" w:rsidRPr="00782414" w:rsidRDefault="00713247" w:rsidP="0075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9"/>
              </w:rPr>
              <w:t xml:space="preserve">Leistet GAV Beiträge (inkl. Anteil Weiterbildung)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61CEA0CD" w14:textId="77777777" w:rsidTr="00713247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2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76316B0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6F438314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713247" w:rsidRPr="00782414" w14:paraId="1A628F74" w14:textId="77777777" w:rsidTr="00713247">
        <w:trPr>
          <w:trHeight w:val="320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617A0255" w:rsidR="00713247" w:rsidRPr="00782414" w:rsidRDefault="00713247" w:rsidP="00713247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319354C3" w:rsidR="00713247" w:rsidRPr="00782414" w:rsidRDefault="00713247" w:rsidP="007132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9"/>
              </w:rPr>
              <w:t xml:space="preserve">Leistet GAV Beiträge (inkl. Anteil Weiterbildung)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2B214681" w14:textId="77777777" w:rsidTr="00713247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2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7AF2CBB8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501666A6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713247" w:rsidRPr="00782414" w14:paraId="5B5A82F3" w14:textId="77777777" w:rsidTr="00713247">
        <w:trPr>
          <w:trHeight w:val="320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5A64EFDC" w:rsidR="00713247" w:rsidRPr="00782414" w:rsidRDefault="00713247" w:rsidP="00713247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45891B39" w:rsidR="00713247" w:rsidRPr="00782414" w:rsidRDefault="00713247" w:rsidP="007132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9"/>
              </w:rPr>
              <w:t xml:space="preserve">Leistet GAV Beiträge (inkl. Anteil Weiterbildung)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435F12DE" w14:textId="77777777" w:rsidTr="00713247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2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71F72A72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27D464DA" w14:textId="77777777" w:rsidTr="00713247">
        <w:trPr>
          <w:trHeight w:val="318"/>
        </w:trPr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1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6ADDCC19" w14:textId="5580E046" w:rsidR="00627F41" w:rsidRDefault="00627F41" w:rsidP="00627F41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59EBB837" w14:textId="72C4E089" w:rsidR="00627F41" w:rsidRPr="005410FF" w:rsidRDefault="003614BB" w:rsidP="00430A25">
      <w:pPr>
        <w:pStyle w:val="Textkrper"/>
        <w:ind w:right="285"/>
        <w:rPr>
          <w:rFonts w:eastAsia="Times New Roman"/>
          <w:sz w:val="15"/>
          <w:szCs w:val="15"/>
          <w:lang w:val="de-CH" w:eastAsia="de-CH"/>
        </w:rPr>
      </w:pPr>
      <w:r w:rsidRPr="005410FF">
        <w:rPr>
          <w:rFonts w:eastAsia="Times New Roman"/>
          <w:b/>
          <w:sz w:val="15"/>
          <w:szCs w:val="15"/>
          <w:lang w:val="de-CH" w:eastAsia="de-CH"/>
        </w:rPr>
        <w:t>Datenschutz</w:t>
      </w:r>
      <w:r w:rsidR="00430A25" w:rsidRPr="005410FF">
        <w:rPr>
          <w:rFonts w:eastAsia="Times New Roman"/>
          <w:b/>
          <w:sz w:val="15"/>
          <w:szCs w:val="15"/>
          <w:lang w:val="de-CH" w:eastAsia="de-CH"/>
        </w:rPr>
        <w:t>:</w:t>
      </w:r>
      <w:r w:rsidR="00430A25" w:rsidRPr="005410FF">
        <w:rPr>
          <w:rFonts w:eastAsia="Times New Roman"/>
          <w:sz w:val="15"/>
          <w:szCs w:val="15"/>
          <w:lang w:val="de-CH" w:eastAsia="de-CH"/>
        </w:rPr>
        <w:t xml:space="preserve"> Informationen zum Datenschutz befinden sich in der Datenschutzerklärung auf der Webseite zpk-reinigung.ch. Die Mitarbeitende</w:t>
      </w:r>
      <w:bookmarkStart w:id="0" w:name="_GoBack"/>
      <w:bookmarkEnd w:id="0"/>
      <w:r w:rsidR="00430A25" w:rsidRPr="005410FF">
        <w:rPr>
          <w:rFonts w:eastAsia="Times New Roman"/>
          <w:sz w:val="15"/>
          <w:szCs w:val="15"/>
          <w:lang w:val="de-CH" w:eastAsia="de-CH"/>
        </w:rPr>
        <w:t>n sind darüber zu informieren.</w:t>
      </w:r>
    </w:p>
    <w:p w14:paraId="7D1E2CE6" w14:textId="77777777" w:rsidR="00430A25" w:rsidRPr="00430A25" w:rsidRDefault="00430A25" w:rsidP="00430A25">
      <w:pPr>
        <w:pStyle w:val="Textkrper"/>
        <w:ind w:right="285"/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782414" w:rsidRDefault="00627F41" w:rsidP="00627F41">
      <w:pPr>
        <w:rPr>
          <w:sz w:val="15"/>
          <w:szCs w:val="15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B085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77777777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>Ort, Datum                                                                                       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77777777" w:rsidR="006C50B7" w:rsidRDefault="00627F41" w:rsidP="00627F41">
      <w:pPr>
        <w:ind w:right="-530"/>
        <w:jc w:val="both"/>
        <w:rPr>
          <w:b/>
          <w:bCs/>
          <w:sz w:val="18"/>
          <w:szCs w:val="18"/>
        </w:rPr>
      </w:pPr>
      <w:r w:rsidRPr="00782414">
        <w:rPr>
          <w:b/>
          <w:bCs/>
          <w:sz w:val="18"/>
          <w:szCs w:val="18"/>
        </w:rPr>
        <w:t xml:space="preserve">Bitte senden an: </w:t>
      </w:r>
      <w:r w:rsidR="00D225F9" w:rsidRPr="00782414">
        <w:rPr>
          <w:b/>
          <w:bCs/>
          <w:sz w:val="18"/>
          <w:szCs w:val="18"/>
        </w:rPr>
        <w:t xml:space="preserve">RPK ZH/SH, </w:t>
      </w:r>
      <w:proofErr w:type="spellStart"/>
      <w:r w:rsidR="00D225F9" w:rsidRPr="00782414">
        <w:rPr>
          <w:b/>
          <w:bCs/>
          <w:sz w:val="18"/>
          <w:szCs w:val="18"/>
        </w:rPr>
        <w:t>Silbernstrasse</w:t>
      </w:r>
      <w:proofErr w:type="spellEnd"/>
      <w:r w:rsidR="00D225F9" w:rsidRPr="00782414">
        <w:rPr>
          <w:b/>
          <w:bCs/>
          <w:sz w:val="18"/>
          <w:szCs w:val="18"/>
        </w:rPr>
        <w:t xml:space="preserve"> 12, 8953 Dietikon</w:t>
      </w:r>
      <w:r w:rsidR="00A42C23">
        <w:rPr>
          <w:b/>
          <w:bCs/>
          <w:sz w:val="18"/>
          <w:szCs w:val="18"/>
        </w:rPr>
        <w:t xml:space="preserve">    </w:t>
      </w:r>
    </w:p>
    <w:p w14:paraId="4BAE4566" w14:textId="036C7EAE" w:rsidR="00627F41" w:rsidRPr="00782414" w:rsidRDefault="006C50B7" w:rsidP="00627F41">
      <w:pPr>
        <w:ind w:right="-53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</w:t>
      </w:r>
      <w:r w:rsidR="00A42C23">
        <w:rPr>
          <w:b/>
          <w:bCs/>
          <w:sz w:val="18"/>
          <w:szCs w:val="18"/>
        </w:rPr>
        <w:t xml:space="preserve"> oder     zh-sh@rpk-reinigung.ch</w:t>
      </w:r>
    </w:p>
    <w:sectPr w:rsidR="00627F41" w:rsidRPr="00782414" w:rsidSect="004E14E4">
      <w:headerReference w:type="default" r:id="rId10"/>
      <w:footerReference w:type="default" r:id="rId11"/>
      <w:pgSz w:w="11906" w:h="16838" w:code="9"/>
      <w:pgMar w:top="1701" w:right="137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E49E" w14:textId="77777777" w:rsidR="004D6FED" w:rsidRPr="00782414" w:rsidRDefault="004D6FED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6708FFC5" w14:textId="77777777" w:rsidR="004D6FED" w:rsidRPr="00782414" w:rsidRDefault="004D6FED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Mangal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4CF32" w14:textId="4AF0657F" w:rsidR="00ED2515" w:rsidRPr="00782414" w:rsidRDefault="00E80C17" w:rsidP="00023A5E">
    <w:pPr>
      <w:pStyle w:val="Fuzeile"/>
      <w:rPr>
        <w:rFonts w:ascii="Lucida Sans" w:hAnsi="Lucida Sans"/>
        <w:color w:val="00547E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72935B" wp14:editId="23B79975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600700" cy="5143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B1333D" w14:textId="77777777" w:rsidR="00E80C17" w:rsidRPr="00157CC9" w:rsidRDefault="00E80C17" w:rsidP="00E80C17">
                          <w:pPr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Noto Sans" w:hAnsi="Noto Sans" w:cs="Noto Sans"/>
                              <w:color w:val="C6004C"/>
                              <w:spacing w:val="2"/>
                              <w:sz w:val="16"/>
                              <w:szCs w:val="16"/>
                            </w:rPr>
                          </w:pPr>
                          <w:r w:rsidRPr="00157CC9">
                            <w:rPr>
                              <w:rFonts w:ascii="Noto Sans" w:hAnsi="Noto Sans" w:cs="Noto Sans"/>
                              <w:color w:val="C6004C"/>
                              <w:spacing w:val="2"/>
                              <w:sz w:val="16"/>
                              <w:szCs w:val="16"/>
                            </w:rPr>
                            <w:t>Regionale Paritätische Kommission der Reinigungsbranche Zürich/Schaffhausen</w:t>
                          </w:r>
                        </w:p>
                        <w:p w14:paraId="4C07AB10" w14:textId="77777777" w:rsidR="00E80C17" w:rsidRPr="00131A58" w:rsidRDefault="00E80C17" w:rsidP="00E80C17">
                          <w:pPr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Noto Sans" w:hAnsi="Noto Sans" w:cs="Noto Sans"/>
                              <w:color w:val="636469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31A58">
                            <w:rPr>
                              <w:rFonts w:ascii="Noto Sans" w:hAnsi="Noto Sans" w:cs="Noto Sans"/>
                              <w:color w:val="636469"/>
                              <w:spacing w:val="2"/>
                              <w:sz w:val="16"/>
                              <w:szCs w:val="16"/>
                            </w:rPr>
                            <w:t>Silbernstrasse</w:t>
                          </w:r>
                          <w:proofErr w:type="spellEnd"/>
                          <w:r w:rsidRPr="00131A58">
                            <w:rPr>
                              <w:rFonts w:ascii="Noto Sans" w:hAnsi="Noto Sans" w:cs="Noto Sans"/>
                              <w:color w:val="636469"/>
                              <w:spacing w:val="2"/>
                              <w:sz w:val="16"/>
                              <w:szCs w:val="16"/>
                            </w:rPr>
                            <w:t xml:space="preserve"> 12 • 8953 Dietikon</w:t>
                          </w:r>
                        </w:p>
                        <w:p w14:paraId="5D3A610C" w14:textId="77777777" w:rsidR="00E80C17" w:rsidRPr="00131A58" w:rsidRDefault="00E80C17" w:rsidP="00E80C17">
                          <w:pPr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Noto Sans" w:hAnsi="Noto Sans" w:cs="Noto Sans"/>
                              <w:color w:val="636469"/>
                              <w:spacing w:val="2"/>
                              <w:sz w:val="16"/>
                              <w:szCs w:val="16"/>
                            </w:rPr>
                          </w:pPr>
                          <w:r w:rsidRPr="00131A58">
                            <w:rPr>
                              <w:rFonts w:ascii="Noto Sans" w:hAnsi="Noto Sans" w:cs="Noto Sans"/>
                              <w:color w:val="636469"/>
                              <w:spacing w:val="2"/>
                              <w:sz w:val="16"/>
                              <w:szCs w:val="16"/>
                            </w:rPr>
                            <w:t>+41 (0) 44 740 11 02 • zh-sh@rpk-reinigung.ch • zpk-reinigung.ch</w:t>
                          </w:r>
                        </w:p>
                        <w:p w14:paraId="23A9FA34" w14:textId="77777777" w:rsidR="00E80C17" w:rsidRPr="008F06C0" w:rsidRDefault="00E80C17" w:rsidP="00E80C17">
                          <w:pPr>
                            <w:pStyle w:val="00LT"/>
                            <w:spacing w:line="240" w:lineRule="auto"/>
                            <w:rPr>
                              <w:color w:val="F50059"/>
                              <w:spacing w:val="2"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293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0;width:441pt;height:40.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" filled="f" stroked="f" strokeweight=".5pt">
              <v:textbox inset="0,0,0,0">
                <w:txbxContent>
                  <w:p w14:paraId="7FB1333D" w14:textId="77777777" w:rsidR="00E80C17" w:rsidRPr="00157CC9" w:rsidRDefault="00E80C17" w:rsidP="00E80C17">
                    <w:pPr>
                      <w:autoSpaceDE w:val="0"/>
                      <w:autoSpaceDN w:val="0"/>
                      <w:adjustRightInd w:val="0"/>
                      <w:spacing w:line="220" w:lineRule="atLeast"/>
                      <w:textAlignment w:val="center"/>
                      <w:rPr>
                        <w:rFonts w:ascii="Noto Sans" w:hAnsi="Noto Sans" w:cs="Noto Sans"/>
                        <w:color w:val="C6004C"/>
                        <w:spacing w:val="2"/>
                        <w:sz w:val="16"/>
                        <w:szCs w:val="16"/>
                      </w:rPr>
                    </w:pPr>
                    <w:r w:rsidRPr="00157CC9">
                      <w:rPr>
                        <w:rFonts w:ascii="Noto Sans" w:hAnsi="Noto Sans" w:cs="Noto Sans"/>
                        <w:color w:val="C6004C"/>
                        <w:spacing w:val="2"/>
                        <w:sz w:val="16"/>
                        <w:szCs w:val="16"/>
                      </w:rPr>
                      <w:t>Regionale Paritätische Kommission der Reinigungsbranche Zürich/Schaffhausen</w:t>
                    </w:r>
                  </w:p>
                  <w:p w14:paraId="4C07AB10" w14:textId="77777777" w:rsidR="00E80C17" w:rsidRPr="00131A58" w:rsidRDefault="00E80C17" w:rsidP="00E80C17">
                    <w:pPr>
                      <w:autoSpaceDE w:val="0"/>
                      <w:autoSpaceDN w:val="0"/>
                      <w:adjustRightInd w:val="0"/>
                      <w:spacing w:line="220" w:lineRule="atLeast"/>
                      <w:textAlignment w:val="center"/>
                      <w:rPr>
                        <w:rFonts w:ascii="Noto Sans" w:hAnsi="Noto Sans" w:cs="Noto Sans"/>
                        <w:color w:val="636469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131A58">
                      <w:rPr>
                        <w:rFonts w:ascii="Noto Sans" w:hAnsi="Noto Sans" w:cs="Noto Sans"/>
                        <w:color w:val="636469"/>
                        <w:spacing w:val="2"/>
                        <w:sz w:val="16"/>
                        <w:szCs w:val="16"/>
                      </w:rPr>
                      <w:t>Silbernstrasse</w:t>
                    </w:r>
                    <w:proofErr w:type="spellEnd"/>
                    <w:r w:rsidRPr="00131A58">
                      <w:rPr>
                        <w:rFonts w:ascii="Noto Sans" w:hAnsi="Noto Sans" w:cs="Noto Sans"/>
                        <w:color w:val="636469"/>
                        <w:spacing w:val="2"/>
                        <w:sz w:val="16"/>
                        <w:szCs w:val="16"/>
                      </w:rPr>
                      <w:t xml:space="preserve"> 12 • 8953 Dietikon</w:t>
                    </w:r>
                  </w:p>
                  <w:p w14:paraId="5D3A610C" w14:textId="77777777" w:rsidR="00E80C17" w:rsidRPr="00131A58" w:rsidRDefault="00E80C17" w:rsidP="00E80C17">
                    <w:pPr>
                      <w:autoSpaceDE w:val="0"/>
                      <w:autoSpaceDN w:val="0"/>
                      <w:adjustRightInd w:val="0"/>
                      <w:spacing w:line="220" w:lineRule="atLeast"/>
                      <w:textAlignment w:val="center"/>
                      <w:rPr>
                        <w:rFonts w:ascii="Noto Sans" w:hAnsi="Noto Sans" w:cs="Noto Sans"/>
                        <w:color w:val="636469"/>
                        <w:spacing w:val="2"/>
                        <w:sz w:val="16"/>
                        <w:szCs w:val="16"/>
                      </w:rPr>
                    </w:pPr>
                    <w:r w:rsidRPr="00131A58">
                      <w:rPr>
                        <w:rFonts w:ascii="Noto Sans" w:hAnsi="Noto Sans" w:cs="Noto Sans"/>
                        <w:color w:val="636469"/>
                        <w:spacing w:val="2"/>
                        <w:sz w:val="16"/>
                        <w:szCs w:val="16"/>
                      </w:rPr>
                      <w:t>+41 (0) 44 740 11 02 • zh-sh@rpk-reinigung.ch • zpk-reinigung.ch</w:t>
                    </w:r>
                  </w:p>
                  <w:p w14:paraId="23A9FA34" w14:textId="77777777" w:rsidR="00E80C17" w:rsidRPr="008F06C0" w:rsidRDefault="00E80C17" w:rsidP="00E80C17">
                    <w:pPr>
                      <w:pStyle w:val="00LT"/>
                      <w:spacing w:line="240" w:lineRule="auto"/>
                      <w:rPr>
                        <w:color w:val="F50059"/>
                        <w:spacing w:val="2"/>
                        <w:sz w:val="16"/>
                        <w:szCs w:val="16"/>
                        <w:lang w:val="de-CH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C1A93" w14:textId="77777777" w:rsidR="004D6FED" w:rsidRPr="00782414" w:rsidRDefault="004D6FED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63525C06" w14:textId="77777777" w:rsidR="004D6FED" w:rsidRPr="00782414" w:rsidRDefault="004D6FED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0816" w14:textId="263745B3" w:rsidR="00ED2515" w:rsidRPr="00782414" w:rsidRDefault="00E5101E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79A870" wp14:editId="6DDE4E5F">
          <wp:simplePos x="0" y="0"/>
          <wp:positionH relativeFrom="page">
            <wp:align>left</wp:align>
          </wp:positionH>
          <wp:positionV relativeFrom="page">
            <wp:posOffset>49530</wp:posOffset>
          </wp:positionV>
          <wp:extent cx="3549528" cy="1083013"/>
          <wp:effectExtent l="0" t="0" r="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23A5E"/>
    <w:rsid w:val="0005225B"/>
    <w:rsid w:val="000532AD"/>
    <w:rsid w:val="00071249"/>
    <w:rsid w:val="00074BB8"/>
    <w:rsid w:val="00093D9C"/>
    <w:rsid w:val="000B2F1C"/>
    <w:rsid w:val="000C16BA"/>
    <w:rsid w:val="000D0221"/>
    <w:rsid w:val="000F10AE"/>
    <w:rsid w:val="00106413"/>
    <w:rsid w:val="00112B55"/>
    <w:rsid w:val="00147A36"/>
    <w:rsid w:val="001B09D9"/>
    <w:rsid w:val="001F7433"/>
    <w:rsid w:val="0023220D"/>
    <w:rsid w:val="0024722E"/>
    <w:rsid w:val="00272345"/>
    <w:rsid w:val="00283465"/>
    <w:rsid w:val="002B22E9"/>
    <w:rsid w:val="002B7AD3"/>
    <w:rsid w:val="002C1208"/>
    <w:rsid w:val="002D4144"/>
    <w:rsid w:val="002E5D50"/>
    <w:rsid w:val="002F3E9F"/>
    <w:rsid w:val="0030221E"/>
    <w:rsid w:val="00344EA8"/>
    <w:rsid w:val="003525BB"/>
    <w:rsid w:val="0035595C"/>
    <w:rsid w:val="003614BB"/>
    <w:rsid w:val="00372F12"/>
    <w:rsid w:val="003819BA"/>
    <w:rsid w:val="00392AD7"/>
    <w:rsid w:val="003A15E0"/>
    <w:rsid w:val="003A3334"/>
    <w:rsid w:val="003A3E4A"/>
    <w:rsid w:val="003C2418"/>
    <w:rsid w:val="003C2E35"/>
    <w:rsid w:val="003C4976"/>
    <w:rsid w:val="003D27B7"/>
    <w:rsid w:val="003E18E1"/>
    <w:rsid w:val="003F2475"/>
    <w:rsid w:val="00430A25"/>
    <w:rsid w:val="00440901"/>
    <w:rsid w:val="00447A7A"/>
    <w:rsid w:val="00466F26"/>
    <w:rsid w:val="004749E1"/>
    <w:rsid w:val="00490252"/>
    <w:rsid w:val="004B4EE4"/>
    <w:rsid w:val="004B5933"/>
    <w:rsid w:val="004D6FC3"/>
    <w:rsid w:val="004D6FED"/>
    <w:rsid w:val="004E0143"/>
    <w:rsid w:val="004E0315"/>
    <w:rsid w:val="004E14E4"/>
    <w:rsid w:val="004E2B8A"/>
    <w:rsid w:val="004E51F9"/>
    <w:rsid w:val="00521A04"/>
    <w:rsid w:val="00525710"/>
    <w:rsid w:val="005410FF"/>
    <w:rsid w:val="00542915"/>
    <w:rsid w:val="005671BB"/>
    <w:rsid w:val="00582605"/>
    <w:rsid w:val="00590661"/>
    <w:rsid w:val="005C34AA"/>
    <w:rsid w:val="005D51B0"/>
    <w:rsid w:val="005E4BD5"/>
    <w:rsid w:val="005E5935"/>
    <w:rsid w:val="005E658B"/>
    <w:rsid w:val="005F611F"/>
    <w:rsid w:val="00614C35"/>
    <w:rsid w:val="00627F41"/>
    <w:rsid w:val="00644334"/>
    <w:rsid w:val="00656721"/>
    <w:rsid w:val="00670C4A"/>
    <w:rsid w:val="006C50B7"/>
    <w:rsid w:val="006C76BA"/>
    <w:rsid w:val="006D2FAA"/>
    <w:rsid w:val="006D6E85"/>
    <w:rsid w:val="006E5190"/>
    <w:rsid w:val="00705F89"/>
    <w:rsid w:val="00707871"/>
    <w:rsid w:val="00707BD9"/>
    <w:rsid w:val="00713247"/>
    <w:rsid w:val="00726720"/>
    <w:rsid w:val="00750BC5"/>
    <w:rsid w:val="00766E74"/>
    <w:rsid w:val="00782414"/>
    <w:rsid w:val="00784AA6"/>
    <w:rsid w:val="007858DE"/>
    <w:rsid w:val="007B0509"/>
    <w:rsid w:val="007F4690"/>
    <w:rsid w:val="00807995"/>
    <w:rsid w:val="0083744F"/>
    <w:rsid w:val="00837BE2"/>
    <w:rsid w:val="008537A6"/>
    <w:rsid w:val="0086719B"/>
    <w:rsid w:val="00877046"/>
    <w:rsid w:val="008835B1"/>
    <w:rsid w:val="008B3CBF"/>
    <w:rsid w:val="008C4794"/>
    <w:rsid w:val="008F68C0"/>
    <w:rsid w:val="00900EED"/>
    <w:rsid w:val="00921758"/>
    <w:rsid w:val="009308CA"/>
    <w:rsid w:val="009344C2"/>
    <w:rsid w:val="009356C9"/>
    <w:rsid w:val="00973F30"/>
    <w:rsid w:val="00976DFC"/>
    <w:rsid w:val="009C2A3A"/>
    <w:rsid w:val="009C5B39"/>
    <w:rsid w:val="009D1B55"/>
    <w:rsid w:val="009D6A67"/>
    <w:rsid w:val="009F6963"/>
    <w:rsid w:val="00A25744"/>
    <w:rsid w:val="00A36CCB"/>
    <w:rsid w:val="00A42C23"/>
    <w:rsid w:val="00A55202"/>
    <w:rsid w:val="00A61C53"/>
    <w:rsid w:val="00A620CF"/>
    <w:rsid w:val="00A75E7B"/>
    <w:rsid w:val="00A809B7"/>
    <w:rsid w:val="00A83F67"/>
    <w:rsid w:val="00A86F60"/>
    <w:rsid w:val="00A919AC"/>
    <w:rsid w:val="00A97523"/>
    <w:rsid w:val="00AB0E34"/>
    <w:rsid w:val="00AF0756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8458F"/>
    <w:rsid w:val="00B87BE8"/>
    <w:rsid w:val="00BA083E"/>
    <w:rsid w:val="00BC3BBE"/>
    <w:rsid w:val="00BD463F"/>
    <w:rsid w:val="00BE3F7C"/>
    <w:rsid w:val="00C05232"/>
    <w:rsid w:val="00C34398"/>
    <w:rsid w:val="00C35FC6"/>
    <w:rsid w:val="00C41427"/>
    <w:rsid w:val="00C552FE"/>
    <w:rsid w:val="00C647B0"/>
    <w:rsid w:val="00C66EE9"/>
    <w:rsid w:val="00C82264"/>
    <w:rsid w:val="00C86709"/>
    <w:rsid w:val="00CA150E"/>
    <w:rsid w:val="00CC1922"/>
    <w:rsid w:val="00CD3CD9"/>
    <w:rsid w:val="00CD550A"/>
    <w:rsid w:val="00D14488"/>
    <w:rsid w:val="00D169B8"/>
    <w:rsid w:val="00D22058"/>
    <w:rsid w:val="00D225F9"/>
    <w:rsid w:val="00D269D8"/>
    <w:rsid w:val="00D42E5E"/>
    <w:rsid w:val="00D473FF"/>
    <w:rsid w:val="00D651D2"/>
    <w:rsid w:val="00D65FC1"/>
    <w:rsid w:val="00D66AAA"/>
    <w:rsid w:val="00DA0113"/>
    <w:rsid w:val="00DB7476"/>
    <w:rsid w:val="00DB785E"/>
    <w:rsid w:val="00DD754D"/>
    <w:rsid w:val="00DE7118"/>
    <w:rsid w:val="00DF2E1C"/>
    <w:rsid w:val="00DF3E20"/>
    <w:rsid w:val="00DF67E0"/>
    <w:rsid w:val="00E22B50"/>
    <w:rsid w:val="00E259CB"/>
    <w:rsid w:val="00E26A08"/>
    <w:rsid w:val="00E4289D"/>
    <w:rsid w:val="00E442DF"/>
    <w:rsid w:val="00E5101E"/>
    <w:rsid w:val="00E603AF"/>
    <w:rsid w:val="00E673E5"/>
    <w:rsid w:val="00E80C17"/>
    <w:rsid w:val="00E82DE6"/>
    <w:rsid w:val="00E85370"/>
    <w:rsid w:val="00EA1649"/>
    <w:rsid w:val="00EC0ACA"/>
    <w:rsid w:val="00ED2515"/>
    <w:rsid w:val="00ED66D4"/>
    <w:rsid w:val="00EF6436"/>
    <w:rsid w:val="00F459C8"/>
    <w:rsid w:val="00FA31CE"/>
    <w:rsid w:val="00FB6F37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  <w:style w:type="paragraph" w:customStyle="1" w:styleId="00LT">
    <w:name w:val="00_LT"/>
    <w:basedOn w:val="Standard"/>
    <w:uiPriority w:val="99"/>
    <w:rsid w:val="00E5101E"/>
    <w:pPr>
      <w:autoSpaceDE w:val="0"/>
      <w:autoSpaceDN w:val="0"/>
      <w:adjustRightInd w:val="0"/>
      <w:spacing w:line="280" w:lineRule="atLeast"/>
      <w:textAlignment w:val="center"/>
    </w:pPr>
    <w:rPr>
      <w:rFonts w:ascii="Noto Sans" w:eastAsiaTheme="minorHAnsi" w:hAnsi="Noto Sans" w:cs="Noto Sans"/>
      <w:color w:val="191919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430A25"/>
    <w:pPr>
      <w:widowControl w:val="0"/>
      <w:autoSpaceDE w:val="0"/>
      <w:autoSpaceDN w:val="0"/>
    </w:pPr>
    <w:rPr>
      <w:rFonts w:eastAsia="Arial"/>
      <w:sz w:val="16"/>
      <w:szCs w:val="16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30A25"/>
    <w:rPr>
      <w:rFonts w:ascii="Arial" w:eastAsia="Arial" w:hAnsi="Arial" w:cs="Arial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4BA1266CD8C4D960926BF6071710F" ma:contentTypeVersion="13" ma:contentTypeDescription="Ein neues Dokument erstellen." ma:contentTypeScope="" ma:versionID="3b773cf56a37f80322ddf019a53ca01c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9f08b39c3b258f89a803ca9b4ce63dd9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2A6ED-AB6E-4EE2-9E79-EF7F0AA7965F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customXml/itemProps2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31600-FAAD-4702-AC12-72D953606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Karish Thananchyan | LMP Novitas Treuhand AG</cp:lastModifiedBy>
  <cp:revision>4</cp:revision>
  <cp:lastPrinted>2018-08-21T08:10:00Z</cp:lastPrinted>
  <dcterms:created xsi:type="dcterms:W3CDTF">2023-08-10T13:31:00Z</dcterms:created>
  <dcterms:modified xsi:type="dcterms:W3CDTF">2023-08-15T07:49:00Z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